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87" w:rsidRPr="00395D87" w:rsidRDefault="00593CDE" w:rsidP="00395D87">
      <w:pPr>
        <w:spacing w:after="200"/>
        <w:ind w:firstLine="708"/>
        <w:jc w:val="both"/>
        <w:rPr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216535</wp:posOffset>
                </wp:positionV>
                <wp:extent cx="2095500" cy="500380"/>
                <wp:effectExtent l="0" t="0" r="0" b="508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D87" w:rsidRPr="002D2094" w:rsidRDefault="00395D87" w:rsidP="00395D87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3.8pt;margin-top:17.05pt;width:165pt;height:39.4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" stroked="f">
                <v:textbox style="mso-fit-shape-to-text:t">
                  <w:txbxContent>
                    <w:p w:rsidR="00395D87" w:rsidRPr="002D2094" w:rsidRDefault="00395D87" w:rsidP="00395D87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95D87" w:rsidRPr="00395D87" w:rsidRDefault="00395D87" w:rsidP="00395D87">
      <w:pPr>
        <w:keepLines/>
        <w:autoSpaceDE w:val="0"/>
        <w:autoSpaceDN w:val="0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395D87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C85F31A" wp14:editId="49CC023D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D87" w:rsidRPr="00395D87" w:rsidRDefault="00395D87" w:rsidP="00395D87">
      <w:pPr>
        <w:keepLines/>
        <w:autoSpaceDE w:val="0"/>
        <w:autoSpaceDN w:val="0"/>
        <w:jc w:val="center"/>
        <w:rPr>
          <w:rFonts w:cs="Arial"/>
          <w:b/>
          <w:sz w:val="20"/>
          <w:szCs w:val="28"/>
          <w:lang w:val="uk-UA"/>
        </w:rPr>
      </w:pPr>
      <w:r w:rsidRPr="00395D87">
        <w:rPr>
          <w:rFonts w:cs="Arial"/>
          <w:b/>
          <w:sz w:val="20"/>
          <w:szCs w:val="28"/>
          <w:lang w:val="uk-UA"/>
        </w:rPr>
        <w:t>УКРАЇНА</w:t>
      </w:r>
    </w:p>
    <w:p w:rsidR="00395D87" w:rsidRPr="00395D87" w:rsidRDefault="00395D87" w:rsidP="00395D87">
      <w:pPr>
        <w:keepNext/>
        <w:keepLines/>
        <w:autoSpaceDE w:val="0"/>
        <w:autoSpaceDN w:val="0"/>
        <w:jc w:val="center"/>
        <w:outlineLvl w:val="0"/>
        <w:rPr>
          <w:rFonts w:cs="Arial"/>
          <w:b/>
          <w:bCs/>
          <w:spacing w:val="98"/>
          <w:sz w:val="28"/>
          <w:szCs w:val="20"/>
          <w:lang w:val="uk-UA"/>
        </w:rPr>
      </w:pPr>
      <w:r w:rsidRPr="00395D87">
        <w:rPr>
          <w:b/>
          <w:spacing w:val="98"/>
          <w:sz w:val="28"/>
          <w:szCs w:val="20"/>
          <w:lang w:val="uk-UA"/>
        </w:rPr>
        <w:t>ЖМЕРИНСЬКА РАЙОННА РАДА</w:t>
      </w:r>
    </w:p>
    <w:p w:rsidR="00395D87" w:rsidRPr="00395D87" w:rsidRDefault="00395D87" w:rsidP="00395D87">
      <w:pPr>
        <w:keepLines/>
        <w:autoSpaceDE w:val="0"/>
        <w:autoSpaceDN w:val="0"/>
        <w:jc w:val="center"/>
        <w:rPr>
          <w:rFonts w:cs="Arial"/>
          <w:b/>
          <w:sz w:val="20"/>
          <w:szCs w:val="28"/>
          <w:lang w:val="uk-UA"/>
        </w:rPr>
      </w:pPr>
      <w:r w:rsidRPr="00395D87">
        <w:rPr>
          <w:rFonts w:cs="Arial"/>
          <w:b/>
          <w:sz w:val="20"/>
          <w:szCs w:val="28"/>
          <w:lang w:val="uk-UA"/>
        </w:rPr>
        <w:t>ВІННИЦЬКОЇ ОБЛАСТІ</w:t>
      </w:r>
    </w:p>
    <w:p w:rsidR="00395D87" w:rsidRPr="00395D87" w:rsidRDefault="00593CDE" w:rsidP="00395D87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D974F7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95D87" w:rsidRPr="00395D87" w:rsidRDefault="00395D87" w:rsidP="00395D87">
      <w:pPr>
        <w:keepNext/>
        <w:keepLines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spacing w:val="244"/>
          <w:sz w:val="40"/>
          <w:szCs w:val="26"/>
          <w:lang w:val="uk-UA"/>
        </w:rPr>
      </w:pPr>
      <w:r w:rsidRPr="00395D87">
        <w:rPr>
          <w:rFonts w:ascii="Bookman Old Style" w:hAnsi="Bookman Old Style"/>
          <w:b/>
          <w:iCs/>
          <w:spacing w:val="244"/>
          <w:sz w:val="40"/>
          <w:szCs w:val="26"/>
          <w:lang w:val="uk-UA"/>
        </w:rPr>
        <w:t>РІШЕННЯ</w:t>
      </w:r>
    </w:p>
    <w:p w:rsidR="00395D87" w:rsidRPr="00395D87" w:rsidRDefault="00395D87" w:rsidP="00395D87">
      <w:pPr>
        <w:keepLines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395D87" w:rsidRPr="00395D87" w:rsidRDefault="00395D87" w:rsidP="00395D87">
      <w:pPr>
        <w:keepLines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>від  «____» ________  2021 року</w:t>
      </w: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ab/>
        <w:t>___   сесія 8 скликання</w:t>
      </w:r>
    </w:p>
    <w:p w:rsidR="00395D87" w:rsidRPr="00395D87" w:rsidRDefault="00395D87" w:rsidP="00395D87">
      <w:pPr>
        <w:autoSpaceDE w:val="0"/>
        <w:autoSpaceDN w:val="0"/>
        <w:rPr>
          <w:lang w:val="uk-UA"/>
        </w:rPr>
      </w:pPr>
    </w:p>
    <w:p w:rsidR="00395D87" w:rsidRPr="00395D87" w:rsidRDefault="00395D87" w:rsidP="00395D87">
      <w:pPr>
        <w:rPr>
          <w:rFonts w:ascii="Calibri" w:eastAsia="Calibri" w:hAnsi="Calibri"/>
          <w:lang w:val="uk-UA" w:eastAsia="en-US"/>
        </w:rPr>
      </w:pPr>
    </w:p>
    <w:p w:rsidR="00395D87" w:rsidRPr="006B3C61" w:rsidRDefault="00666D99" w:rsidP="002B68F5">
      <w:pPr>
        <w:spacing w:before="120"/>
        <w:ind w:right="3543"/>
        <w:jc w:val="both"/>
        <w:rPr>
          <w:rFonts w:eastAsia="Calibri"/>
          <w:b/>
          <w:color w:val="000000"/>
          <w:spacing w:val="-6"/>
          <w:sz w:val="28"/>
          <w:szCs w:val="28"/>
          <w:lang w:val="uk-UA" w:eastAsia="en-US"/>
        </w:rPr>
      </w:pPr>
      <w:r w:rsidRPr="00666D99">
        <w:rPr>
          <w:rFonts w:eastAsia="Calibri"/>
          <w:b/>
          <w:color w:val="000000"/>
          <w:spacing w:val="-6"/>
          <w:sz w:val="28"/>
          <w:szCs w:val="28"/>
          <w:lang w:val="uk-UA" w:eastAsia="en-US"/>
        </w:rPr>
        <w:t>Про скасування рішення 37 сесії 7 скликання Барської районної ради від 28.05.2020р. «Про затвердження тарифів на платні медичні стоматологічні послуги, які надаються КНП «Барська районна стоматологічна поліклініка» Барської районної ради</w:t>
      </w:r>
    </w:p>
    <w:p w:rsidR="00395D87" w:rsidRPr="00395D87" w:rsidRDefault="00742557" w:rsidP="002B68F5">
      <w:pPr>
        <w:spacing w:before="120"/>
        <w:ind w:firstLine="708"/>
        <w:jc w:val="both"/>
        <w:rPr>
          <w:rFonts w:eastAsia="PMingLiU"/>
          <w:b/>
          <w:color w:val="000000"/>
          <w:sz w:val="28"/>
          <w:szCs w:val="28"/>
          <w:lang w:val="uk-UA" w:eastAsia="zh-TW"/>
        </w:rPr>
      </w:pPr>
      <w:r w:rsidRPr="00742557">
        <w:rPr>
          <w:rFonts w:eastAsia="Calibri"/>
          <w:color w:val="000000"/>
          <w:sz w:val="28"/>
          <w:szCs w:val="28"/>
          <w:lang w:val="uk-UA" w:eastAsia="en-US"/>
        </w:rPr>
        <w:t>Відповідно до пункту 20 частини 1 статті 43, частини 4 та 5 статті 60, пункту 12 частини 6</w:t>
      </w:r>
      <w:r w:rsidRPr="009A574D">
        <w:rPr>
          <w:rFonts w:eastAsia="Calibri"/>
          <w:color w:val="000000"/>
          <w:sz w:val="28"/>
          <w:szCs w:val="28"/>
          <w:vertAlign w:val="superscript"/>
          <w:lang w:val="uk-UA" w:eastAsia="en-US"/>
        </w:rPr>
        <w:t>2</w:t>
      </w:r>
      <w:r w:rsidRPr="00742557">
        <w:rPr>
          <w:rFonts w:eastAsia="Calibri"/>
          <w:color w:val="000000"/>
          <w:sz w:val="28"/>
          <w:szCs w:val="28"/>
          <w:lang w:val="uk-UA" w:eastAsia="en-US"/>
        </w:rPr>
        <w:t xml:space="preserve">, абзаців 3,4 пункту 10 розділу V </w:t>
      </w:r>
      <w:r w:rsidR="00395D87" w:rsidRPr="00395D87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«Прикінцеві та перехідні положення» Закону України «Про місцеве самоврядування в Україні»</w:t>
      </w:r>
      <w:r w:rsidR="00395D87" w:rsidRPr="00395D87">
        <w:rPr>
          <w:rFonts w:eastAsia="Calibri"/>
          <w:color w:val="000000"/>
          <w:sz w:val="28"/>
          <w:szCs w:val="28"/>
          <w:lang w:val="uk-UA" w:eastAsia="en-US"/>
        </w:rPr>
        <w:t>, статті 39 «Прикінцевих положень» Бюджетного кодексу України, постанови Верховної Ради України від 17.07.20 р. № 807-ІХ «Про утворення та ліквідацію районів», Закону України</w:t>
      </w:r>
      <w:r w:rsidR="00395D87" w:rsidRPr="00395D87">
        <w:rPr>
          <w:bCs/>
          <w:color w:val="000000"/>
          <w:sz w:val="28"/>
          <w:szCs w:val="28"/>
          <w:lang w:val="uk-UA"/>
        </w:rPr>
        <w:t xml:space="preserve"> "Про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="00395D87" w:rsidRPr="00395D87">
        <w:rPr>
          <w:rFonts w:eastAsia="PMingLiU"/>
          <w:color w:val="000000"/>
          <w:sz w:val="28"/>
          <w:szCs w:val="28"/>
          <w:lang w:val="uk-UA" w:eastAsia="zh-TW"/>
        </w:rPr>
        <w:t xml:space="preserve">, враховуючи </w:t>
      </w:r>
      <w:r w:rsidR="0049739E">
        <w:rPr>
          <w:rFonts w:eastAsia="PMingLiU"/>
          <w:color w:val="000000"/>
          <w:sz w:val="28"/>
          <w:szCs w:val="28"/>
          <w:lang w:val="uk-UA" w:eastAsia="zh-TW"/>
        </w:rPr>
        <w:t xml:space="preserve">рішення </w:t>
      </w:r>
      <w:r w:rsidR="0049739E" w:rsidRPr="0049739E">
        <w:rPr>
          <w:rFonts w:eastAsia="PMingLiU"/>
          <w:color w:val="000000"/>
          <w:sz w:val="28"/>
          <w:szCs w:val="28"/>
          <w:lang w:val="uk-UA" w:eastAsia="zh-TW"/>
        </w:rPr>
        <w:t>41 сесії Барської районної ради 7 скликання від 09.10.2020 року «Про передачу майна спільної комунальної власності територіальних громад сіл, селищ Барського району до комунальної власності Барської ОТГ»</w:t>
      </w:r>
      <w:r w:rsidR="000A61B5">
        <w:rPr>
          <w:rFonts w:eastAsia="PMingLiU"/>
          <w:color w:val="000000"/>
          <w:sz w:val="28"/>
          <w:szCs w:val="28"/>
          <w:lang w:val="uk-UA" w:eastAsia="zh-TW"/>
        </w:rPr>
        <w:t xml:space="preserve"> (зі змінами)</w:t>
      </w:r>
      <w:r w:rsidR="004A29A9">
        <w:rPr>
          <w:rFonts w:eastAsia="PMingLiU"/>
          <w:color w:val="000000"/>
          <w:sz w:val="28"/>
          <w:szCs w:val="28"/>
          <w:lang w:val="uk-UA" w:eastAsia="zh-TW"/>
        </w:rPr>
        <w:t>,</w:t>
      </w:r>
      <w:r w:rsidR="0049739E" w:rsidRPr="0049739E">
        <w:rPr>
          <w:rFonts w:eastAsia="PMingLiU"/>
          <w:color w:val="000000"/>
          <w:sz w:val="28"/>
          <w:szCs w:val="28"/>
          <w:lang w:val="uk-UA" w:eastAsia="zh-TW"/>
        </w:rPr>
        <w:t xml:space="preserve"> </w:t>
      </w:r>
      <w:r w:rsidR="00395D87" w:rsidRPr="00395D87">
        <w:rPr>
          <w:rFonts w:eastAsia="PMingLiU"/>
          <w:color w:val="000000"/>
          <w:sz w:val="28"/>
          <w:szCs w:val="28"/>
          <w:lang w:val="uk-UA" w:eastAsia="zh-TW"/>
        </w:rPr>
        <w:t>клопотання</w:t>
      </w:r>
      <w:r w:rsidR="000A61B5">
        <w:rPr>
          <w:rFonts w:eastAsia="PMingLiU"/>
          <w:color w:val="000000"/>
          <w:sz w:val="28"/>
          <w:szCs w:val="28"/>
          <w:lang w:val="uk-UA" w:eastAsia="zh-TW"/>
        </w:rPr>
        <w:t xml:space="preserve"> КНП </w:t>
      </w:r>
      <w:r w:rsidR="00395D87">
        <w:rPr>
          <w:rFonts w:eastAsia="PMingLiU"/>
          <w:color w:val="000000"/>
          <w:sz w:val="28"/>
          <w:szCs w:val="28"/>
          <w:lang w:val="uk-UA" w:eastAsia="zh-TW"/>
        </w:rPr>
        <w:t xml:space="preserve">«Барська міська </w:t>
      </w:r>
      <w:r w:rsidR="00A70325">
        <w:rPr>
          <w:rFonts w:eastAsia="PMingLiU"/>
          <w:color w:val="000000"/>
          <w:sz w:val="28"/>
          <w:szCs w:val="28"/>
          <w:lang w:val="uk-UA" w:eastAsia="zh-TW"/>
        </w:rPr>
        <w:t>стоматологічна поліклініка</w:t>
      </w:r>
      <w:r w:rsidR="00395D87">
        <w:rPr>
          <w:rFonts w:eastAsia="PMingLiU"/>
          <w:color w:val="000000"/>
          <w:sz w:val="28"/>
          <w:szCs w:val="28"/>
          <w:lang w:val="uk-UA" w:eastAsia="zh-TW"/>
        </w:rPr>
        <w:t>» Барської міської ради від </w:t>
      </w:r>
      <w:r w:rsidR="00A70325">
        <w:rPr>
          <w:rFonts w:eastAsia="PMingLiU"/>
          <w:color w:val="000000"/>
          <w:sz w:val="28"/>
          <w:szCs w:val="28"/>
          <w:lang w:val="uk-UA" w:eastAsia="zh-TW"/>
        </w:rPr>
        <w:t>14.07</w:t>
      </w:r>
      <w:r w:rsidR="00395D87">
        <w:rPr>
          <w:rFonts w:eastAsia="PMingLiU"/>
          <w:color w:val="000000"/>
          <w:sz w:val="28"/>
          <w:szCs w:val="28"/>
          <w:lang w:val="uk-UA" w:eastAsia="zh-TW"/>
        </w:rPr>
        <w:t>.21 р. №</w:t>
      </w:r>
      <w:r w:rsidR="004A29A9">
        <w:rPr>
          <w:rFonts w:eastAsia="PMingLiU"/>
          <w:color w:val="000000"/>
          <w:sz w:val="28"/>
          <w:szCs w:val="28"/>
          <w:lang w:val="uk-UA" w:eastAsia="zh-TW"/>
        </w:rPr>
        <w:t> </w:t>
      </w:r>
      <w:r w:rsidR="00A70325">
        <w:rPr>
          <w:rFonts w:eastAsia="PMingLiU"/>
          <w:color w:val="000000"/>
          <w:sz w:val="28"/>
          <w:szCs w:val="28"/>
          <w:lang w:val="uk-UA" w:eastAsia="zh-TW"/>
        </w:rPr>
        <w:t>02-17/47</w:t>
      </w:r>
      <w:r w:rsidR="00395D87" w:rsidRPr="00395D87">
        <w:rPr>
          <w:rFonts w:eastAsia="PMingLiU"/>
          <w:color w:val="000000"/>
          <w:sz w:val="28"/>
          <w:szCs w:val="28"/>
          <w:lang w:val="uk-UA" w:eastAsia="zh-TW"/>
        </w:rPr>
        <w:t>, висновки президії та постійних комісій районної ради, районна рада</w:t>
      </w:r>
      <w:r w:rsidR="00395D87" w:rsidRPr="00395D87">
        <w:rPr>
          <w:rFonts w:eastAsia="PMingLiU"/>
          <w:i/>
          <w:color w:val="000000"/>
          <w:sz w:val="28"/>
          <w:szCs w:val="28"/>
          <w:lang w:val="uk-UA" w:eastAsia="zh-TW"/>
        </w:rPr>
        <w:t xml:space="preserve"> </w:t>
      </w:r>
      <w:r w:rsidR="00395D87" w:rsidRPr="00395D87">
        <w:rPr>
          <w:rFonts w:eastAsia="PMingLiU"/>
          <w:color w:val="000000"/>
          <w:sz w:val="28"/>
          <w:szCs w:val="28"/>
          <w:lang w:val="uk-UA" w:eastAsia="zh-TW"/>
        </w:rPr>
        <w:t xml:space="preserve">  </w:t>
      </w:r>
      <w:r w:rsidR="00395D87" w:rsidRPr="00395D87">
        <w:rPr>
          <w:rFonts w:eastAsia="PMingLiU"/>
          <w:b/>
          <w:color w:val="000000"/>
          <w:sz w:val="28"/>
          <w:szCs w:val="28"/>
          <w:lang w:val="uk-UA" w:eastAsia="zh-TW"/>
        </w:rPr>
        <w:t>ВИРІШИЛА:</w:t>
      </w:r>
    </w:p>
    <w:p w:rsidR="006475B0" w:rsidRDefault="006475B0" w:rsidP="00666D99">
      <w:pPr>
        <w:numPr>
          <w:ilvl w:val="0"/>
          <w:numId w:val="4"/>
        </w:numPr>
        <w:spacing w:before="120"/>
        <w:jc w:val="both"/>
        <w:rPr>
          <w:rFonts w:eastAsia="PMingLiU"/>
          <w:color w:val="000000"/>
          <w:sz w:val="28"/>
          <w:szCs w:val="28"/>
          <w:lang w:val="uk-UA" w:eastAsia="zh-TW"/>
        </w:rPr>
      </w:pPr>
      <w:r>
        <w:rPr>
          <w:rFonts w:eastAsia="PMingLiU"/>
          <w:color w:val="000000"/>
          <w:sz w:val="28"/>
          <w:szCs w:val="28"/>
          <w:lang w:val="uk-UA" w:eastAsia="zh-TW"/>
        </w:rPr>
        <w:t>Скасувати</w:t>
      </w:r>
      <w:r w:rsidR="00C2403B" w:rsidRPr="00C2403B">
        <w:rPr>
          <w:lang w:val="uk-UA"/>
        </w:rPr>
        <w:t xml:space="preserve"> </w:t>
      </w:r>
      <w:r w:rsidR="00666D99" w:rsidRPr="00666D99">
        <w:rPr>
          <w:rFonts w:eastAsia="PMingLiU"/>
          <w:color w:val="000000"/>
          <w:sz w:val="28"/>
          <w:szCs w:val="28"/>
          <w:lang w:val="uk-UA" w:eastAsia="zh-TW"/>
        </w:rPr>
        <w:t>рішення 37 сесії 7 скликанн</w:t>
      </w:r>
      <w:bookmarkStart w:id="0" w:name="_GoBack"/>
      <w:bookmarkEnd w:id="0"/>
      <w:r w:rsidR="00666D99" w:rsidRPr="00666D99">
        <w:rPr>
          <w:rFonts w:eastAsia="PMingLiU"/>
          <w:color w:val="000000"/>
          <w:sz w:val="28"/>
          <w:szCs w:val="28"/>
          <w:lang w:val="uk-UA" w:eastAsia="zh-TW"/>
        </w:rPr>
        <w:t>я Барської районної ради від 28.05.2020р. «Про затвердження тарифів на платні медичні стоматологічні послуги, які надаються КНП «Барська районна стоматологічна поліклініка» Барської районної ради</w:t>
      </w:r>
      <w:r w:rsidR="00C2403B">
        <w:rPr>
          <w:rFonts w:eastAsia="PMingLiU"/>
          <w:color w:val="000000"/>
          <w:sz w:val="28"/>
          <w:szCs w:val="28"/>
          <w:lang w:val="uk-UA" w:eastAsia="zh-TW"/>
        </w:rPr>
        <w:t>.</w:t>
      </w:r>
    </w:p>
    <w:p w:rsidR="00395D87" w:rsidRPr="00395D87" w:rsidRDefault="00395D87" w:rsidP="002B68F5">
      <w:pPr>
        <w:numPr>
          <w:ilvl w:val="0"/>
          <w:numId w:val="4"/>
        </w:numPr>
        <w:spacing w:before="120"/>
        <w:jc w:val="both"/>
        <w:rPr>
          <w:rFonts w:eastAsia="PMingLiU"/>
          <w:color w:val="000000"/>
          <w:sz w:val="28"/>
          <w:szCs w:val="28"/>
          <w:lang w:val="uk-UA" w:eastAsia="zh-TW"/>
        </w:rPr>
      </w:pPr>
      <w:r w:rsidRPr="00395D87">
        <w:rPr>
          <w:rFonts w:eastAsia="PMingLiU"/>
          <w:color w:val="000000"/>
          <w:sz w:val="28"/>
          <w:szCs w:val="28"/>
          <w:lang w:val="uk-UA" w:eastAsia="zh-TW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</w:t>
      </w:r>
      <w:r>
        <w:rPr>
          <w:rFonts w:eastAsia="PMingLiU"/>
          <w:color w:val="000000"/>
          <w:sz w:val="28"/>
          <w:szCs w:val="28"/>
          <w:lang w:val="uk-UA" w:eastAsia="zh-TW"/>
        </w:rPr>
        <w:t>амоврядування (Лотоцький Р.О.).</w:t>
      </w:r>
    </w:p>
    <w:p w:rsidR="00666D99" w:rsidRDefault="00666D99" w:rsidP="006B3C61">
      <w:pPr>
        <w:spacing w:before="240"/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395D87" w:rsidRPr="000A61B5" w:rsidRDefault="00395D87" w:rsidP="006B3C61">
      <w:pPr>
        <w:spacing w:before="240"/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>Голова районної ради</w:t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="000A61B5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>Анатолій  БЕШЛЕЙ</w:t>
      </w:r>
    </w:p>
    <w:sectPr w:rsidR="00395D87" w:rsidRPr="000A61B5" w:rsidSect="006B3C61">
      <w:pgSz w:w="11906" w:h="16838"/>
      <w:pgMar w:top="426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727A8"/>
    <w:multiLevelType w:val="hybridMultilevel"/>
    <w:tmpl w:val="1EBC8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F2409"/>
    <w:multiLevelType w:val="hybridMultilevel"/>
    <w:tmpl w:val="782484B4"/>
    <w:lvl w:ilvl="0" w:tplc="F01AAFF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4F7C09"/>
    <w:multiLevelType w:val="multilevel"/>
    <w:tmpl w:val="02C0D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616"/>
    <w:rsid w:val="00067957"/>
    <w:rsid w:val="000A61B5"/>
    <w:rsid w:val="000F66FB"/>
    <w:rsid w:val="002215AB"/>
    <w:rsid w:val="00255BF4"/>
    <w:rsid w:val="002B68F5"/>
    <w:rsid w:val="00395D87"/>
    <w:rsid w:val="003C615B"/>
    <w:rsid w:val="00470324"/>
    <w:rsid w:val="0049739E"/>
    <w:rsid w:val="004A29A9"/>
    <w:rsid w:val="004A3046"/>
    <w:rsid w:val="004E32D1"/>
    <w:rsid w:val="005270E2"/>
    <w:rsid w:val="005858FC"/>
    <w:rsid w:val="00593CDE"/>
    <w:rsid w:val="006475B0"/>
    <w:rsid w:val="00666D99"/>
    <w:rsid w:val="006A4262"/>
    <w:rsid w:val="006B3C61"/>
    <w:rsid w:val="007201FF"/>
    <w:rsid w:val="00742557"/>
    <w:rsid w:val="007A223A"/>
    <w:rsid w:val="008111B1"/>
    <w:rsid w:val="00827616"/>
    <w:rsid w:val="008C2475"/>
    <w:rsid w:val="009A574D"/>
    <w:rsid w:val="00A03696"/>
    <w:rsid w:val="00A54A22"/>
    <w:rsid w:val="00A70325"/>
    <w:rsid w:val="00A72BD4"/>
    <w:rsid w:val="00AC3121"/>
    <w:rsid w:val="00BA0830"/>
    <w:rsid w:val="00C2403B"/>
    <w:rsid w:val="00C70540"/>
    <w:rsid w:val="00CA3761"/>
    <w:rsid w:val="00D07796"/>
    <w:rsid w:val="00D16EE3"/>
    <w:rsid w:val="00D503B7"/>
    <w:rsid w:val="00ED65B2"/>
    <w:rsid w:val="00F632E0"/>
    <w:rsid w:val="00F67D3A"/>
    <w:rsid w:val="00F85A6A"/>
    <w:rsid w:val="00F92956"/>
    <w:rsid w:val="00FD3F40"/>
    <w:rsid w:val="00FE77E7"/>
    <w:rsid w:val="00FF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EC7CF"/>
  <w15:docId w15:val="{8ACF81C6-B881-406D-B47E-2B621B2FC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BF4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E77E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55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55BF4"/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255BF4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3C61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3C615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FE7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6">
    <w:name w:val="Emphasis"/>
    <w:basedOn w:val="a0"/>
    <w:qFormat/>
    <w:rsid w:val="00D16E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BB289-746D-4CBF-9DB0-44E903381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6</cp:revision>
  <cp:lastPrinted>2021-08-03T08:04:00Z</cp:lastPrinted>
  <dcterms:created xsi:type="dcterms:W3CDTF">2021-08-03T08:04:00Z</dcterms:created>
  <dcterms:modified xsi:type="dcterms:W3CDTF">2021-08-03T12:56:00Z</dcterms:modified>
</cp:coreProperties>
</file>